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5B" w:rsidRDefault="00030C5B" w:rsidP="00030C5B">
      <w:pPr>
        <w:jc w:val="both"/>
        <w:rPr>
          <w:rFonts w:ascii="Arial" w:hAnsi="Arial"/>
          <w:b/>
          <w:szCs w:val="22"/>
        </w:rPr>
      </w:pPr>
      <w:r w:rsidRPr="00A52EA0">
        <w:rPr>
          <w:rFonts w:ascii="Arial" w:hAnsi="Arial"/>
          <w:b/>
          <w:szCs w:val="22"/>
        </w:rPr>
        <w:t>Merkblatt für die Gemeinden Tirol, Februar 2012 – Neuerscheinung Kommentar zum „Tiroler Baurecht mit Erläuterungen Stand 1.1.2012“</w:t>
      </w:r>
    </w:p>
    <w:p w:rsidR="00030C5B" w:rsidRPr="00A52EA0" w:rsidRDefault="00030C5B" w:rsidP="00030C5B">
      <w:pPr>
        <w:jc w:val="both"/>
        <w:rPr>
          <w:rFonts w:ascii="Arial" w:hAnsi="Arial"/>
          <w:b/>
          <w:szCs w:val="22"/>
        </w:rPr>
      </w:pPr>
      <w:bookmarkStart w:id="0" w:name="_GoBack"/>
      <w:bookmarkEnd w:id="0"/>
    </w:p>
    <w:p w:rsidR="00030C5B" w:rsidRPr="00A52EA0" w:rsidRDefault="00030C5B" w:rsidP="00030C5B">
      <w:pPr>
        <w:jc w:val="both"/>
        <w:rPr>
          <w:rFonts w:ascii="Arial" w:hAnsi="Arial"/>
          <w:szCs w:val="22"/>
        </w:rPr>
      </w:pPr>
      <w:r w:rsidRPr="00A52EA0">
        <w:rPr>
          <w:rFonts w:ascii="Arial" w:hAnsi="Arial"/>
          <w:szCs w:val="22"/>
        </w:rPr>
        <w:t xml:space="preserve">Die „Tiroler Bauordnung“ wurde mit 1. Juli 2011 umfassend novelliert und als „Tiroler Bauordnung 2011“ wiederverlautbart. </w:t>
      </w:r>
    </w:p>
    <w:p w:rsidR="00030C5B" w:rsidRPr="00A52EA0" w:rsidRDefault="00030C5B" w:rsidP="00030C5B">
      <w:pPr>
        <w:jc w:val="both"/>
        <w:rPr>
          <w:rFonts w:ascii="Arial" w:hAnsi="Arial"/>
          <w:szCs w:val="22"/>
        </w:rPr>
      </w:pPr>
      <w:r w:rsidRPr="00A52EA0">
        <w:rPr>
          <w:rFonts w:ascii="Arial" w:hAnsi="Arial"/>
          <w:szCs w:val="22"/>
        </w:rPr>
        <w:t>Anlässlich der umfangreichen Änderungen ist die 3. Auflage des erstmals 1998 und in weiterer Folge 2001 neu aufgelegten Kommentars zum „Tiroler Baurecht“ nunmehr mit Erläuterungen nach dem Stand 1.1.2012 erschienen.</w:t>
      </w:r>
    </w:p>
    <w:p w:rsidR="00030C5B" w:rsidRPr="00A52EA0" w:rsidRDefault="00030C5B" w:rsidP="00030C5B">
      <w:pPr>
        <w:jc w:val="both"/>
        <w:rPr>
          <w:rFonts w:ascii="Arial" w:hAnsi="Arial"/>
          <w:szCs w:val="22"/>
        </w:rPr>
      </w:pPr>
    </w:p>
    <w:p w:rsidR="00030C5B" w:rsidRPr="00A52EA0" w:rsidRDefault="00030C5B" w:rsidP="00030C5B">
      <w:pPr>
        <w:jc w:val="both"/>
        <w:rPr>
          <w:rFonts w:ascii="Arial" w:hAnsi="Arial"/>
          <w:szCs w:val="22"/>
        </w:rPr>
      </w:pPr>
      <w:r w:rsidRPr="00A52EA0">
        <w:rPr>
          <w:rFonts w:ascii="Arial" w:hAnsi="Arial"/>
          <w:szCs w:val="22"/>
        </w:rPr>
        <w:t>Das Werk bietet allen mit Baurechtsangelegenheiten befassten Personen und Stellen eine Hilfestellung in Umsetzung der neuen Bestimmungen.</w:t>
      </w:r>
    </w:p>
    <w:p w:rsidR="00030C5B" w:rsidRPr="00A52EA0" w:rsidRDefault="00030C5B" w:rsidP="00030C5B">
      <w:pPr>
        <w:jc w:val="both"/>
        <w:rPr>
          <w:rFonts w:ascii="Arial" w:hAnsi="Arial"/>
          <w:szCs w:val="22"/>
        </w:rPr>
      </w:pPr>
    </w:p>
    <w:p w:rsidR="00030C5B" w:rsidRPr="00A52EA0" w:rsidRDefault="00030C5B" w:rsidP="00030C5B">
      <w:pPr>
        <w:jc w:val="both"/>
        <w:rPr>
          <w:rFonts w:ascii="Arial" w:hAnsi="Arial"/>
          <w:szCs w:val="22"/>
        </w:rPr>
      </w:pPr>
      <w:r w:rsidRPr="00A52EA0">
        <w:rPr>
          <w:rFonts w:ascii="Arial" w:hAnsi="Arial"/>
          <w:szCs w:val="22"/>
        </w:rPr>
        <w:t xml:space="preserve">Im </w:t>
      </w:r>
      <w:hyperlink r:id="rId5" w:history="1">
        <w:r w:rsidRPr="00A52EA0">
          <w:rPr>
            <w:rStyle w:val="Hyperlink"/>
            <w:rFonts w:ascii="Arial" w:hAnsi="Arial"/>
            <w:szCs w:val="22"/>
          </w:rPr>
          <w:t>Merkblatt</w:t>
        </w:r>
      </w:hyperlink>
      <w:r w:rsidRPr="00A52EA0">
        <w:rPr>
          <w:rFonts w:ascii="Arial" w:hAnsi="Arial"/>
          <w:szCs w:val="22"/>
        </w:rPr>
        <w:t xml:space="preserve"> finden Sie eine kurze inhaltliche Darstellung der Neuerscheinung sowie Informationen über den Bezug der Publikation.</w:t>
      </w:r>
    </w:p>
    <w:p w:rsidR="00673D53" w:rsidRDefault="00673D53"/>
    <w:sectPr w:rsidR="00673D53">
      <w:pgSz w:w="11906" w:h="16838" w:code="9"/>
      <w:pgMar w:top="1219" w:right="454" w:bottom="244" w:left="454" w:header="720" w:footer="720" w:gutter="0"/>
      <w:paperSrc w:first="260" w:other="26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PlusMedium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5B"/>
    <w:rsid w:val="00030C5B"/>
    <w:rsid w:val="0067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0C5B"/>
    <w:rPr>
      <w:rFonts w:ascii="MetaPlusMedium" w:hAnsi="MetaPlusMedium"/>
      <w:sz w:val="22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030C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0C5B"/>
    <w:rPr>
      <w:rFonts w:ascii="MetaPlusMedium" w:hAnsi="MetaPlusMedium"/>
      <w:sz w:val="22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030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merwest.at/aussendungen/unterlagen/2012/Allg%20RS%20Nr%203%20-%20Feb_Mrz%202012/Merkblatt%20Gemeinden%2002-201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B39CE117</Template>
  <TotalTime>0</TotalTime>
  <Pages>1</Pages>
  <Words>96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dcterms:created xsi:type="dcterms:W3CDTF">2012-05-15T09:20:00Z</dcterms:created>
  <dcterms:modified xsi:type="dcterms:W3CDTF">2012-05-15T09:21:00Z</dcterms:modified>
</cp:coreProperties>
</file>